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2D1" w:rsidRPr="00D74C58" w:rsidRDefault="00E012D1" w:rsidP="00E012D1">
      <w:pPr>
        <w:pStyle w:val="NoSpacing"/>
        <w:jc w:val="both"/>
        <w:rPr>
          <w:rFonts w:ascii="Book Antiqua" w:hAnsi="Book Antiqua"/>
          <w:sz w:val="20"/>
          <w:szCs w:val="20"/>
        </w:rPr>
      </w:pPr>
      <w:r w:rsidRPr="00D74C58">
        <w:rPr>
          <w:rFonts w:ascii="Book Antiqua" w:hAnsi="Book Antiqua"/>
          <w:sz w:val="20"/>
          <w:szCs w:val="20"/>
        </w:rPr>
        <w:t>Ref. No.: MCHI/</w:t>
      </w:r>
      <w:r w:rsidR="009916E0">
        <w:rPr>
          <w:rFonts w:ascii="Book Antiqua" w:hAnsi="Book Antiqua"/>
          <w:sz w:val="20"/>
          <w:szCs w:val="20"/>
        </w:rPr>
        <w:t>GEN</w:t>
      </w:r>
      <w:r w:rsidRPr="00D74C58">
        <w:rPr>
          <w:rFonts w:ascii="Book Antiqua" w:hAnsi="Book Antiqua"/>
          <w:sz w:val="20"/>
          <w:szCs w:val="20"/>
        </w:rPr>
        <w:t>/</w:t>
      </w:r>
      <w:r w:rsidR="009916E0">
        <w:rPr>
          <w:rFonts w:ascii="Book Antiqua" w:hAnsi="Book Antiqua"/>
          <w:sz w:val="20"/>
          <w:szCs w:val="20"/>
        </w:rPr>
        <w:t>12-13/098</w:t>
      </w:r>
    </w:p>
    <w:p w:rsidR="00E012D1" w:rsidRPr="00D74C58" w:rsidRDefault="00E012D1" w:rsidP="00E012D1">
      <w:pPr>
        <w:pStyle w:val="NoSpacing"/>
        <w:jc w:val="right"/>
        <w:rPr>
          <w:rFonts w:ascii="Book Antiqua" w:hAnsi="Book Antiqua"/>
          <w:sz w:val="24"/>
          <w:szCs w:val="24"/>
        </w:rPr>
      </w:pPr>
      <w:r>
        <w:rPr>
          <w:rFonts w:ascii="Book Antiqua" w:hAnsi="Book Antiqua"/>
          <w:sz w:val="24"/>
          <w:szCs w:val="24"/>
        </w:rPr>
        <w:t>September 25, 2012</w:t>
      </w:r>
    </w:p>
    <w:p w:rsidR="00E012D1" w:rsidRPr="00E012D1" w:rsidRDefault="00E012D1" w:rsidP="00E012D1">
      <w:pPr>
        <w:pStyle w:val="NoSpacing"/>
        <w:jc w:val="both"/>
        <w:rPr>
          <w:rFonts w:ascii="Book Antiqua" w:hAnsi="Book Antiqua"/>
          <w:sz w:val="24"/>
          <w:szCs w:val="24"/>
        </w:rPr>
      </w:pPr>
    </w:p>
    <w:p w:rsidR="007B3199" w:rsidRPr="00E012D1" w:rsidRDefault="007B3199" w:rsidP="00E012D1">
      <w:pPr>
        <w:pStyle w:val="NoSpacing"/>
        <w:jc w:val="both"/>
        <w:rPr>
          <w:rFonts w:ascii="Book Antiqua" w:hAnsi="Book Antiqua"/>
          <w:sz w:val="24"/>
          <w:szCs w:val="24"/>
        </w:rPr>
      </w:pPr>
      <w:r w:rsidRPr="00E012D1">
        <w:rPr>
          <w:rFonts w:ascii="Book Antiqua" w:hAnsi="Book Antiqua"/>
          <w:sz w:val="24"/>
          <w:szCs w:val="24"/>
        </w:rPr>
        <w:t xml:space="preserve">To </w:t>
      </w:r>
    </w:p>
    <w:p w:rsidR="007B3199" w:rsidRPr="00E012D1" w:rsidRDefault="007B3199" w:rsidP="00E012D1">
      <w:pPr>
        <w:pStyle w:val="NoSpacing"/>
        <w:jc w:val="both"/>
        <w:rPr>
          <w:rFonts w:ascii="Book Antiqua" w:hAnsi="Book Antiqua"/>
          <w:b/>
          <w:sz w:val="26"/>
          <w:szCs w:val="24"/>
        </w:rPr>
      </w:pPr>
      <w:r w:rsidRPr="00E012D1">
        <w:rPr>
          <w:rFonts w:ascii="Book Antiqua" w:hAnsi="Book Antiqua"/>
          <w:b/>
          <w:sz w:val="26"/>
          <w:szCs w:val="24"/>
        </w:rPr>
        <w:t xml:space="preserve">Shri </w:t>
      </w:r>
      <w:proofErr w:type="spellStart"/>
      <w:r w:rsidRPr="00E012D1">
        <w:rPr>
          <w:rFonts w:ascii="Book Antiqua" w:hAnsi="Book Antiqua"/>
          <w:b/>
          <w:sz w:val="26"/>
          <w:szCs w:val="24"/>
        </w:rPr>
        <w:t>Swadhin</w:t>
      </w:r>
      <w:proofErr w:type="spellEnd"/>
      <w:r w:rsidRPr="00E012D1">
        <w:rPr>
          <w:rFonts w:ascii="Book Antiqua" w:hAnsi="Book Antiqua"/>
          <w:b/>
          <w:sz w:val="26"/>
          <w:szCs w:val="24"/>
        </w:rPr>
        <w:t xml:space="preserve"> </w:t>
      </w:r>
      <w:proofErr w:type="spellStart"/>
      <w:r w:rsidRPr="00E012D1">
        <w:rPr>
          <w:rFonts w:ascii="Book Antiqua" w:hAnsi="Book Antiqua"/>
          <w:b/>
          <w:sz w:val="26"/>
          <w:szCs w:val="24"/>
        </w:rPr>
        <w:t>Kshatriya</w:t>
      </w:r>
      <w:proofErr w:type="spellEnd"/>
    </w:p>
    <w:p w:rsidR="007B3199" w:rsidRPr="00E012D1" w:rsidRDefault="007B3199" w:rsidP="00E012D1">
      <w:pPr>
        <w:pStyle w:val="NoSpacing"/>
        <w:jc w:val="both"/>
        <w:rPr>
          <w:rFonts w:ascii="Book Antiqua" w:hAnsi="Book Antiqua"/>
          <w:sz w:val="24"/>
          <w:szCs w:val="24"/>
        </w:rPr>
      </w:pPr>
      <w:r w:rsidRPr="00E012D1">
        <w:rPr>
          <w:rFonts w:ascii="Book Antiqua" w:hAnsi="Book Antiqua"/>
          <w:sz w:val="24"/>
          <w:szCs w:val="24"/>
        </w:rPr>
        <w:t>Addl. Chief Secretary,</w:t>
      </w:r>
    </w:p>
    <w:p w:rsidR="007B3199" w:rsidRPr="00E012D1" w:rsidRDefault="007B3199" w:rsidP="00E012D1">
      <w:pPr>
        <w:pStyle w:val="NoSpacing"/>
        <w:jc w:val="both"/>
        <w:rPr>
          <w:rFonts w:ascii="Book Antiqua" w:hAnsi="Book Antiqua"/>
          <w:sz w:val="24"/>
          <w:szCs w:val="24"/>
        </w:rPr>
      </w:pPr>
      <w:r w:rsidRPr="00E012D1">
        <w:rPr>
          <w:rFonts w:ascii="Book Antiqua" w:hAnsi="Book Antiqua"/>
          <w:sz w:val="24"/>
          <w:szCs w:val="24"/>
        </w:rPr>
        <w:t>Revenue &amp; Forest Department,</w:t>
      </w:r>
    </w:p>
    <w:p w:rsidR="007B3199" w:rsidRPr="00E012D1" w:rsidRDefault="007B3199" w:rsidP="00E012D1">
      <w:pPr>
        <w:pStyle w:val="NoSpacing"/>
        <w:jc w:val="both"/>
        <w:rPr>
          <w:rFonts w:ascii="Book Antiqua" w:hAnsi="Book Antiqua"/>
          <w:sz w:val="24"/>
          <w:szCs w:val="24"/>
        </w:rPr>
      </w:pPr>
      <w:proofErr w:type="spellStart"/>
      <w:r w:rsidRPr="00E012D1">
        <w:rPr>
          <w:rFonts w:ascii="Book Antiqua" w:hAnsi="Book Antiqua"/>
          <w:sz w:val="24"/>
          <w:szCs w:val="24"/>
        </w:rPr>
        <w:t>Mantralaya</w:t>
      </w:r>
      <w:proofErr w:type="spellEnd"/>
      <w:r w:rsidRPr="00E012D1">
        <w:rPr>
          <w:rFonts w:ascii="Book Antiqua" w:hAnsi="Book Antiqua"/>
          <w:sz w:val="24"/>
          <w:szCs w:val="24"/>
        </w:rPr>
        <w:t xml:space="preserve">, </w:t>
      </w:r>
    </w:p>
    <w:p w:rsidR="007B3199" w:rsidRPr="00E012D1" w:rsidRDefault="007B3199" w:rsidP="00E012D1">
      <w:pPr>
        <w:pStyle w:val="NoSpacing"/>
        <w:jc w:val="both"/>
        <w:rPr>
          <w:rFonts w:ascii="Book Antiqua" w:hAnsi="Book Antiqua"/>
          <w:sz w:val="24"/>
          <w:szCs w:val="24"/>
        </w:rPr>
      </w:pPr>
      <w:proofErr w:type="gramStart"/>
      <w:r w:rsidRPr="00E012D1">
        <w:rPr>
          <w:rFonts w:ascii="Book Antiqua" w:hAnsi="Book Antiqua"/>
          <w:sz w:val="24"/>
          <w:szCs w:val="24"/>
        </w:rPr>
        <w:t>Mumbai - 400 032</w:t>
      </w:r>
      <w:r w:rsidR="00E012D1">
        <w:rPr>
          <w:rFonts w:ascii="Book Antiqua" w:hAnsi="Book Antiqua"/>
          <w:sz w:val="24"/>
          <w:szCs w:val="24"/>
        </w:rPr>
        <w:t>.</w:t>
      </w:r>
      <w:proofErr w:type="gramEnd"/>
    </w:p>
    <w:p w:rsidR="007B3199" w:rsidRPr="00E012D1" w:rsidRDefault="007B3199" w:rsidP="00E012D1">
      <w:pPr>
        <w:pStyle w:val="NoSpacing"/>
        <w:jc w:val="both"/>
        <w:rPr>
          <w:rFonts w:ascii="Book Antiqua" w:hAnsi="Book Antiqua"/>
          <w:sz w:val="24"/>
          <w:szCs w:val="24"/>
        </w:rPr>
      </w:pPr>
    </w:p>
    <w:p w:rsidR="007B3199" w:rsidRPr="004D76F8" w:rsidRDefault="007B3199" w:rsidP="00E012D1">
      <w:pPr>
        <w:pStyle w:val="NoSpacing"/>
        <w:ind w:left="720" w:hanging="720"/>
        <w:jc w:val="both"/>
        <w:rPr>
          <w:rFonts w:ascii="Book Antiqua" w:hAnsi="Book Antiqua"/>
          <w:sz w:val="24"/>
          <w:szCs w:val="24"/>
          <w:u w:val="single"/>
        </w:rPr>
      </w:pPr>
      <w:r w:rsidRPr="00E012D1">
        <w:rPr>
          <w:rFonts w:ascii="Book Antiqua" w:hAnsi="Book Antiqua"/>
          <w:b/>
          <w:sz w:val="24"/>
          <w:szCs w:val="24"/>
        </w:rPr>
        <w:t>Sub</w:t>
      </w:r>
      <w:r w:rsidR="00E012D1">
        <w:rPr>
          <w:rFonts w:ascii="Book Antiqua" w:hAnsi="Book Antiqua"/>
          <w:b/>
          <w:sz w:val="24"/>
          <w:szCs w:val="24"/>
        </w:rPr>
        <w:t>.</w:t>
      </w:r>
      <w:r w:rsidRPr="00E012D1">
        <w:rPr>
          <w:rFonts w:ascii="Book Antiqua" w:hAnsi="Book Antiqua"/>
          <w:b/>
          <w:sz w:val="24"/>
          <w:szCs w:val="24"/>
        </w:rPr>
        <w:t>:</w:t>
      </w:r>
      <w:r w:rsidR="00E012D1">
        <w:rPr>
          <w:rFonts w:ascii="Book Antiqua" w:hAnsi="Book Antiqua"/>
          <w:b/>
          <w:sz w:val="24"/>
          <w:szCs w:val="24"/>
        </w:rPr>
        <w:tab/>
      </w:r>
      <w:r w:rsidRPr="004D76F8">
        <w:rPr>
          <w:rFonts w:ascii="Book Antiqua" w:hAnsi="Book Antiqua"/>
          <w:b/>
          <w:sz w:val="24"/>
          <w:szCs w:val="24"/>
          <w:u w:val="single"/>
        </w:rPr>
        <w:t>Rental Housing Scheme in Mumbai Metropolitan Region (MMR)</w:t>
      </w:r>
      <w:r w:rsidR="00E012D1" w:rsidRPr="004D76F8">
        <w:rPr>
          <w:rFonts w:ascii="Book Antiqua" w:hAnsi="Book Antiqua"/>
          <w:b/>
          <w:sz w:val="24"/>
          <w:szCs w:val="24"/>
          <w:u w:val="single"/>
        </w:rPr>
        <w:t xml:space="preserve"> </w:t>
      </w:r>
      <w:r w:rsidRPr="004D76F8">
        <w:rPr>
          <w:rFonts w:ascii="Book Antiqua" w:hAnsi="Book Antiqua"/>
          <w:b/>
          <w:sz w:val="24"/>
          <w:szCs w:val="24"/>
          <w:u w:val="single"/>
        </w:rPr>
        <w:t>-</w:t>
      </w:r>
      <w:r w:rsidR="004D76F8" w:rsidRPr="004D76F8">
        <w:rPr>
          <w:rFonts w:ascii="Book Antiqua" w:hAnsi="Book Antiqua"/>
          <w:b/>
          <w:sz w:val="24"/>
          <w:szCs w:val="24"/>
          <w:u w:val="single"/>
        </w:rPr>
        <w:t xml:space="preserve"> </w:t>
      </w:r>
      <w:r w:rsidRPr="004D76F8">
        <w:rPr>
          <w:rFonts w:ascii="Book Antiqua" w:hAnsi="Book Antiqua"/>
          <w:b/>
          <w:sz w:val="24"/>
          <w:szCs w:val="24"/>
          <w:u w:val="single"/>
        </w:rPr>
        <w:t>Exemption from Stamp Duty for Rental Housing Component.</w:t>
      </w:r>
    </w:p>
    <w:p w:rsidR="007B3199" w:rsidRPr="00E012D1" w:rsidRDefault="007B3199" w:rsidP="00E012D1">
      <w:pPr>
        <w:pStyle w:val="NoSpacing"/>
        <w:jc w:val="both"/>
        <w:rPr>
          <w:rFonts w:ascii="Book Antiqua" w:hAnsi="Book Antiqua"/>
          <w:sz w:val="24"/>
          <w:szCs w:val="24"/>
        </w:rPr>
      </w:pPr>
    </w:p>
    <w:p w:rsidR="007B3199" w:rsidRPr="00E012D1" w:rsidRDefault="00E012D1" w:rsidP="00E012D1">
      <w:pPr>
        <w:pStyle w:val="NoSpacing"/>
        <w:jc w:val="both"/>
        <w:rPr>
          <w:rFonts w:ascii="Book Antiqua" w:hAnsi="Book Antiqua"/>
          <w:sz w:val="24"/>
          <w:szCs w:val="24"/>
        </w:rPr>
      </w:pPr>
      <w:r>
        <w:rPr>
          <w:rFonts w:ascii="Book Antiqua" w:hAnsi="Book Antiqua"/>
          <w:sz w:val="24"/>
          <w:szCs w:val="24"/>
        </w:rPr>
        <w:t>Respected Sir</w:t>
      </w:r>
      <w:r w:rsidR="007B3199" w:rsidRPr="00E012D1">
        <w:rPr>
          <w:rFonts w:ascii="Book Antiqua" w:hAnsi="Book Antiqua"/>
          <w:sz w:val="24"/>
          <w:szCs w:val="24"/>
        </w:rPr>
        <w:t>,</w:t>
      </w:r>
    </w:p>
    <w:p w:rsidR="007B3199" w:rsidRPr="00E012D1" w:rsidRDefault="007B3199" w:rsidP="00E012D1">
      <w:pPr>
        <w:pStyle w:val="NoSpacing"/>
        <w:jc w:val="both"/>
        <w:rPr>
          <w:rFonts w:ascii="Book Antiqua" w:hAnsi="Book Antiqua"/>
          <w:sz w:val="24"/>
          <w:szCs w:val="24"/>
        </w:rPr>
      </w:pPr>
    </w:p>
    <w:p w:rsidR="009916E0" w:rsidRDefault="007B3199" w:rsidP="00E012D1">
      <w:pPr>
        <w:pStyle w:val="NoSpacing"/>
        <w:jc w:val="both"/>
        <w:rPr>
          <w:rFonts w:ascii="Book Antiqua" w:hAnsi="Book Antiqua"/>
          <w:sz w:val="24"/>
          <w:szCs w:val="24"/>
        </w:rPr>
      </w:pPr>
      <w:r w:rsidRPr="00E012D1">
        <w:rPr>
          <w:rFonts w:ascii="Book Antiqua" w:hAnsi="Book Antiqua"/>
          <w:sz w:val="24"/>
          <w:szCs w:val="24"/>
        </w:rPr>
        <w:t xml:space="preserve">You might be aware the Rental Housing Scheme started in 2008 and MMRDA being its implementing agency to provide low cost housing units to the needy. </w:t>
      </w:r>
    </w:p>
    <w:p w:rsidR="009916E0" w:rsidRDefault="009916E0" w:rsidP="00E012D1">
      <w:pPr>
        <w:pStyle w:val="NoSpacing"/>
        <w:jc w:val="both"/>
        <w:rPr>
          <w:rFonts w:ascii="Book Antiqua" w:hAnsi="Book Antiqua"/>
          <w:sz w:val="24"/>
          <w:szCs w:val="24"/>
        </w:rPr>
      </w:pPr>
    </w:p>
    <w:p w:rsidR="009916E0" w:rsidRDefault="007B3199" w:rsidP="00E012D1">
      <w:pPr>
        <w:pStyle w:val="NoSpacing"/>
        <w:jc w:val="both"/>
        <w:rPr>
          <w:rFonts w:ascii="Book Antiqua" w:hAnsi="Book Antiqua"/>
          <w:sz w:val="24"/>
          <w:szCs w:val="24"/>
        </w:rPr>
      </w:pPr>
      <w:r w:rsidRPr="00E012D1">
        <w:rPr>
          <w:rFonts w:ascii="Book Antiqua" w:hAnsi="Book Antiqua"/>
          <w:sz w:val="24"/>
          <w:szCs w:val="24"/>
        </w:rPr>
        <w:t xml:space="preserve">Under the scheme the “Public Private Partnership” incentive FSI is granted to private developer on private land. The private developer has to construct certain Rental Housing units and hand over to MMRDA along with the affected land free of cost, and the same to be conveyed in the name of MMRDA which is a Government of Maharashtra Undertaking. </w:t>
      </w:r>
    </w:p>
    <w:p w:rsidR="009916E0" w:rsidRDefault="009916E0" w:rsidP="00E012D1">
      <w:pPr>
        <w:pStyle w:val="NoSpacing"/>
        <w:jc w:val="both"/>
        <w:rPr>
          <w:rFonts w:ascii="Book Antiqua" w:hAnsi="Book Antiqua"/>
          <w:sz w:val="24"/>
          <w:szCs w:val="24"/>
        </w:rPr>
      </w:pPr>
    </w:p>
    <w:p w:rsidR="007B3199" w:rsidRPr="00E012D1" w:rsidRDefault="007B3199" w:rsidP="00E012D1">
      <w:pPr>
        <w:pStyle w:val="NoSpacing"/>
        <w:jc w:val="both"/>
        <w:rPr>
          <w:rFonts w:ascii="Book Antiqua" w:hAnsi="Book Antiqua"/>
          <w:sz w:val="24"/>
          <w:szCs w:val="24"/>
        </w:rPr>
      </w:pPr>
      <w:r w:rsidRPr="00E012D1">
        <w:rPr>
          <w:rFonts w:ascii="Book Antiqua" w:hAnsi="Book Antiqua"/>
          <w:sz w:val="24"/>
          <w:szCs w:val="24"/>
        </w:rPr>
        <w:t xml:space="preserve">We assume that this transfer of land in the name of MMRDA will not attract the provision of Bombay Stamp Act 1958 </w:t>
      </w:r>
      <w:r w:rsidR="00E012D1" w:rsidRPr="00E012D1">
        <w:rPr>
          <w:rFonts w:ascii="Book Antiqua" w:hAnsi="Book Antiqua"/>
          <w:sz w:val="24"/>
          <w:szCs w:val="24"/>
        </w:rPr>
        <w:t>and,</w:t>
      </w:r>
      <w:r w:rsidRPr="00E012D1">
        <w:rPr>
          <w:rFonts w:ascii="Book Antiqua" w:hAnsi="Book Antiqua"/>
          <w:sz w:val="24"/>
          <w:szCs w:val="24"/>
        </w:rPr>
        <w:t xml:space="preserve"> therefore no Stamp Duty may be levied on such transaction especially when </w:t>
      </w:r>
      <w:proofErr w:type="gramStart"/>
      <w:r w:rsidRPr="00E012D1">
        <w:rPr>
          <w:rFonts w:ascii="Book Antiqua" w:hAnsi="Book Antiqua"/>
          <w:sz w:val="24"/>
          <w:szCs w:val="24"/>
        </w:rPr>
        <w:t>these rental</w:t>
      </w:r>
      <w:proofErr w:type="gramEnd"/>
      <w:r w:rsidRPr="00E012D1">
        <w:rPr>
          <w:rFonts w:ascii="Book Antiqua" w:hAnsi="Book Antiqua"/>
          <w:sz w:val="24"/>
          <w:szCs w:val="24"/>
        </w:rPr>
        <w:t xml:space="preserve"> housing unit by MMRDA will be allotted to the economical weaker section (EWS) at nominal rates.</w:t>
      </w:r>
    </w:p>
    <w:p w:rsidR="007B3199" w:rsidRPr="00E012D1" w:rsidRDefault="007B3199" w:rsidP="00E012D1">
      <w:pPr>
        <w:pStyle w:val="NoSpacing"/>
        <w:jc w:val="both"/>
        <w:rPr>
          <w:rFonts w:ascii="Book Antiqua" w:hAnsi="Book Antiqua"/>
          <w:sz w:val="24"/>
          <w:szCs w:val="24"/>
        </w:rPr>
      </w:pPr>
    </w:p>
    <w:p w:rsidR="007B3199" w:rsidRPr="00E012D1" w:rsidRDefault="007B3199" w:rsidP="00E012D1">
      <w:pPr>
        <w:pStyle w:val="NoSpacing"/>
        <w:jc w:val="both"/>
        <w:rPr>
          <w:rFonts w:ascii="Book Antiqua" w:hAnsi="Book Antiqua"/>
          <w:sz w:val="24"/>
          <w:szCs w:val="24"/>
        </w:rPr>
      </w:pPr>
      <w:r w:rsidRPr="00E012D1">
        <w:rPr>
          <w:rFonts w:ascii="Book Antiqua" w:hAnsi="Book Antiqua"/>
          <w:sz w:val="24"/>
          <w:szCs w:val="24"/>
        </w:rPr>
        <w:t>In view of the above, we need clarification mentioning that such transactions of handing over and conveying the land with the Rental Housing building to MMRDA by developer will not attract any Stamp Duty. We appreciate an early response from the department on this issue.</w:t>
      </w:r>
    </w:p>
    <w:p w:rsidR="007B3199" w:rsidRPr="00E012D1" w:rsidRDefault="007B3199" w:rsidP="00E012D1">
      <w:pPr>
        <w:pStyle w:val="NoSpacing"/>
        <w:jc w:val="both"/>
        <w:rPr>
          <w:rFonts w:ascii="Book Antiqua" w:hAnsi="Book Antiqua"/>
          <w:sz w:val="24"/>
          <w:szCs w:val="24"/>
        </w:rPr>
      </w:pPr>
    </w:p>
    <w:p w:rsidR="007B3199" w:rsidRDefault="00E012D1" w:rsidP="00E012D1">
      <w:pPr>
        <w:pStyle w:val="NoSpacing"/>
        <w:jc w:val="both"/>
        <w:rPr>
          <w:rFonts w:ascii="Book Antiqua" w:hAnsi="Book Antiqua"/>
          <w:sz w:val="24"/>
          <w:szCs w:val="24"/>
        </w:rPr>
      </w:pPr>
      <w:r>
        <w:rPr>
          <w:rFonts w:ascii="Book Antiqua" w:hAnsi="Book Antiqua"/>
          <w:sz w:val="24"/>
          <w:szCs w:val="24"/>
        </w:rPr>
        <w:t>Thanking you,</w:t>
      </w:r>
    </w:p>
    <w:p w:rsidR="00E012D1" w:rsidRDefault="00E012D1" w:rsidP="00E012D1">
      <w:pPr>
        <w:pStyle w:val="NoSpacing"/>
        <w:jc w:val="both"/>
        <w:rPr>
          <w:rFonts w:ascii="Book Antiqua" w:hAnsi="Book Antiqua"/>
          <w:sz w:val="24"/>
          <w:szCs w:val="24"/>
        </w:rPr>
      </w:pPr>
    </w:p>
    <w:p w:rsidR="00E012D1" w:rsidRPr="00D74C58" w:rsidRDefault="00E012D1" w:rsidP="00E012D1">
      <w:pPr>
        <w:pStyle w:val="NoSpacing"/>
        <w:jc w:val="both"/>
        <w:rPr>
          <w:rFonts w:ascii="Book Antiqua" w:hAnsi="Book Antiqua"/>
          <w:sz w:val="24"/>
          <w:szCs w:val="24"/>
        </w:rPr>
      </w:pPr>
      <w:r w:rsidRPr="00D74C58">
        <w:rPr>
          <w:rFonts w:ascii="Book Antiqua" w:hAnsi="Book Antiqua"/>
          <w:sz w:val="24"/>
          <w:szCs w:val="24"/>
        </w:rPr>
        <w:t>Yours truly,</w:t>
      </w:r>
    </w:p>
    <w:p w:rsidR="00E012D1" w:rsidRPr="005C21F9" w:rsidRDefault="00E012D1" w:rsidP="00E012D1">
      <w:pPr>
        <w:pStyle w:val="NoSpacing"/>
        <w:jc w:val="both"/>
        <w:rPr>
          <w:rFonts w:ascii="Book Antiqua" w:hAnsi="Book Antiqua"/>
          <w:b/>
          <w:sz w:val="24"/>
          <w:szCs w:val="24"/>
        </w:rPr>
      </w:pPr>
      <w:r w:rsidRPr="005C21F9">
        <w:rPr>
          <w:rFonts w:ascii="Book Antiqua" w:hAnsi="Book Antiqua"/>
          <w:b/>
          <w:sz w:val="24"/>
          <w:szCs w:val="24"/>
        </w:rPr>
        <w:t>For MCHI-CREDAI</w:t>
      </w:r>
    </w:p>
    <w:p w:rsidR="00E012D1" w:rsidRDefault="00E012D1" w:rsidP="00E012D1">
      <w:pPr>
        <w:pStyle w:val="NoSpacing"/>
        <w:jc w:val="both"/>
        <w:rPr>
          <w:rFonts w:ascii="Book Antiqua" w:hAnsi="Book Antiqua"/>
          <w:b/>
          <w:sz w:val="24"/>
          <w:szCs w:val="24"/>
        </w:rPr>
      </w:pPr>
    </w:p>
    <w:p w:rsidR="00E012D1" w:rsidRPr="00E012D1" w:rsidRDefault="00E012D1" w:rsidP="00E012D1">
      <w:pPr>
        <w:pStyle w:val="NoSpacing"/>
        <w:jc w:val="both"/>
        <w:rPr>
          <w:rFonts w:ascii="Book Antiqua" w:hAnsi="Book Antiqua"/>
          <w:sz w:val="24"/>
          <w:szCs w:val="24"/>
        </w:rPr>
      </w:pPr>
    </w:p>
    <w:p w:rsidR="007B3199" w:rsidRPr="00E012D1" w:rsidRDefault="007B3199" w:rsidP="00E012D1">
      <w:pPr>
        <w:pStyle w:val="NoSpacing"/>
        <w:jc w:val="both"/>
        <w:rPr>
          <w:rFonts w:ascii="Book Antiqua" w:hAnsi="Book Antiqua"/>
          <w:sz w:val="24"/>
          <w:szCs w:val="24"/>
        </w:rPr>
      </w:pPr>
    </w:p>
    <w:p w:rsidR="007B3199" w:rsidRPr="00E012D1" w:rsidRDefault="007B3199" w:rsidP="00E012D1">
      <w:pPr>
        <w:pStyle w:val="NoSpacing"/>
        <w:jc w:val="both"/>
        <w:rPr>
          <w:rFonts w:ascii="Book Antiqua" w:hAnsi="Book Antiqua"/>
          <w:b/>
          <w:sz w:val="24"/>
          <w:szCs w:val="24"/>
        </w:rPr>
      </w:pPr>
      <w:r w:rsidRPr="00E012D1">
        <w:rPr>
          <w:rFonts w:ascii="Book Antiqua" w:hAnsi="Book Antiqua"/>
          <w:b/>
          <w:sz w:val="24"/>
          <w:szCs w:val="24"/>
        </w:rPr>
        <w:t>Deepak Goradia</w:t>
      </w:r>
    </w:p>
    <w:p w:rsidR="00E012D1" w:rsidRPr="00E012D1" w:rsidRDefault="00E012D1" w:rsidP="00E012D1">
      <w:pPr>
        <w:pStyle w:val="NoSpacing"/>
        <w:jc w:val="both"/>
        <w:rPr>
          <w:rFonts w:ascii="Book Antiqua" w:hAnsi="Book Antiqua"/>
          <w:sz w:val="24"/>
          <w:szCs w:val="24"/>
        </w:rPr>
      </w:pPr>
      <w:r>
        <w:rPr>
          <w:rFonts w:ascii="Book Antiqua" w:hAnsi="Book Antiqua"/>
          <w:sz w:val="24"/>
          <w:szCs w:val="24"/>
        </w:rPr>
        <w:t>Vice President</w:t>
      </w:r>
    </w:p>
    <w:sectPr w:rsidR="00E012D1" w:rsidRPr="00E012D1" w:rsidSect="004D76F8">
      <w:pgSz w:w="11906" w:h="16838" w:code="9"/>
      <w:pgMar w:top="2250" w:right="1196" w:bottom="1170" w:left="27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3199"/>
    <w:rsid w:val="00446C44"/>
    <w:rsid w:val="004D76F8"/>
    <w:rsid w:val="007B3199"/>
    <w:rsid w:val="00964A44"/>
    <w:rsid w:val="009916E0"/>
    <w:rsid w:val="00CA1EA2"/>
    <w:rsid w:val="00E012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A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2D1"/>
    <w:pPr>
      <w:spacing w:after="0" w:line="240" w:lineRule="auto"/>
    </w:pPr>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dc:creator>
  <cp:lastModifiedBy>shabina</cp:lastModifiedBy>
  <cp:revision>2</cp:revision>
  <cp:lastPrinted>2012-09-25T07:55:00Z</cp:lastPrinted>
  <dcterms:created xsi:type="dcterms:W3CDTF">2012-09-25T08:09:00Z</dcterms:created>
  <dcterms:modified xsi:type="dcterms:W3CDTF">2012-09-25T08:09:00Z</dcterms:modified>
</cp:coreProperties>
</file>